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F5DB" w14:textId="0F03758D" w:rsidR="00063192" w:rsidRDefault="00FB0CC2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75022111">
                <wp:simplePos x="0" y="0"/>
                <wp:positionH relativeFrom="column">
                  <wp:posOffset>2412425</wp:posOffset>
                </wp:positionH>
                <wp:positionV relativeFrom="paragraph">
                  <wp:posOffset>343547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w16cex="http://schemas.microsoft.com/office/word/2018/wordml/cex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:w16cex="http://schemas.microsoft.com/office/word/2018/wordml/cex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1E9F00C3" w:rsidR="00456576" w:rsidRPr="00510615" w:rsidRDefault="00510615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A</w:t>
                            </w:r>
                            <w:r w:rsidR="00456576"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</w:t>
                            </w:r>
                            <w:r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I ALTERNE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9.95pt;margin-top:27.0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&#13;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bookmarkStart w:id="1" w:name="_GoBack"/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1E9F00C3" w:rsidR="00456576" w:rsidRPr="00510615" w:rsidRDefault="00510615" w:rsidP="00456576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A</w:t>
                      </w:r>
                      <w:r w:rsidR="00456576"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</w:t>
                      </w:r>
                      <w:r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I ALTERNE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27018D6" wp14:editId="0D95CCE2">
            <wp:simplePos x="0" y="0"/>
            <wp:positionH relativeFrom="column">
              <wp:posOffset>36195</wp:posOffset>
            </wp:positionH>
            <wp:positionV relativeFrom="paragraph">
              <wp:posOffset>172085</wp:posOffset>
            </wp:positionV>
            <wp:extent cx="554355" cy="770255"/>
            <wp:effectExtent l="0" t="0" r="4445" b="4445"/>
            <wp:wrapSquare wrapText="bothSides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5F7DF1BF" w14:textId="77777777" w:rsidR="00D63A49" w:rsidRPr="00227632" w:rsidRDefault="00D63A49" w:rsidP="00D63A49">
      <w:pPr>
        <w:jc w:val="center"/>
        <w:rPr>
          <w:rFonts w:cstheme="minorHAnsi"/>
          <w:color w:val="444444"/>
          <w:sz w:val="32"/>
          <w:szCs w:val="32"/>
          <w:shd w:val="clear" w:color="auto" w:fill="FFFFFF"/>
        </w:rPr>
      </w:pPr>
    </w:p>
    <w:p w14:paraId="69AE79E8" w14:textId="32BDF95F" w:rsidR="00D63A49" w:rsidRPr="0071251F" w:rsidRDefault="00D63A49" w:rsidP="00FA1E95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 w:rsidR="00845259">
        <w:rPr>
          <w:rFonts w:cstheme="minorHAnsi"/>
          <w:b/>
          <w:sz w:val="28"/>
          <w:szCs w:val="28"/>
        </w:rPr>
        <w:t>8</w:t>
      </w:r>
    </w:p>
    <w:p w14:paraId="6587A434" w14:textId="77777777" w:rsidR="00D63A49" w:rsidRDefault="00D63A49" w:rsidP="00D63A49">
      <w:pPr>
        <w:jc w:val="center"/>
        <w:rPr>
          <w:rFonts w:cstheme="minorHAnsi"/>
          <w:b/>
          <w:color w:val="000000" w:themeColor="text1"/>
          <w:sz w:val="44"/>
          <w:szCs w:val="44"/>
          <w:shd w:val="clear" w:color="auto" w:fill="FFFFFF"/>
        </w:rPr>
      </w:pPr>
      <w:r w:rsidRPr="0093241A">
        <w:rPr>
          <w:rFonts w:cstheme="minorHAnsi"/>
          <w:b/>
          <w:color w:val="000000" w:themeColor="text1"/>
          <w:sz w:val="44"/>
          <w:szCs w:val="44"/>
          <w:shd w:val="clear" w:color="auto" w:fill="FFFFFF"/>
        </w:rPr>
        <w:t>Esercizio di laicità</w:t>
      </w:r>
    </w:p>
    <w:p w14:paraId="6347C16F" w14:textId="3178744E" w:rsidR="00D63A49" w:rsidRDefault="008C4BF1" w:rsidP="00D63A49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La periferia di Caffaro attorno alla quale si aggira lebbroso, il quale del villaggio verso il quale si reca centurione e una casa privata, dove si dibattono le biografie di ciascuno: sono questi Gesù la sua modalità di comunicazione è una bussola: le grandi parole ascoltate sul monte trovano realizzazione attenzione della cura per la domanda dell’ultimo tema di più immaginati questi confini nulla perduto.</w:t>
      </w:r>
      <w:r w:rsidR="006436CE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S</w:t>
      </w:r>
      <w:bookmarkStart w:id="0" w:name="_GoBack"/>
      <w:bookmarkEnd w:id="0"/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iamo meglio cosa significhi per noi essere presente, raccogliere, ovunque siamo, ogni frammento di vita.ci aiuta in questo percorso una riflessione di don Primo </w:t>
      </w:r>
      <w:proofErr w:type="spellStart"/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Mazzolari</w:t>
      </w:r>
      <w:proofErr w:type="spellEnd"/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:</w:t>
      </w:r>
    </w:p>
    <w:p w14:paraId="1FF73B1B" w14:textId="77777777" w:rsidR="008C4BF1" w:rsidRDefault="008C4BF1" w:rsidP="008C4BF1">
      <w:pPr>
        <w:spacing w:after="0"/>
        <w:jc w:val="both"/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ab/>
      </w:r>
      <w:r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  <w:t xml:space="preserve">E gli viene e dove volete, dove vi piace, </w:t>
      </w:r>
    </w:p>
    <w:p w14:paraId="23C5CD18" w14:textId="77777777" w:rsidR="008C4BF1" w:rsidRDefault="008C4BF1" w:rsidP="008C4BF1">
      <w:pPr>
        <w:spacing w:after="0"/>
        <w:ind w:firstLine="708"/>
        <w:jc w:val="both"/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  <w:t>avendo preso dimora con voi:</w:t>
      </w:r>
    </w:p>
    <w:p w14:paraId="6E2552DE" w14:textId="77777777" w:rsidR="008C4BF1" w:rsidRDefault="008C4BF1" w:rsidP="008C4BF1">
      <w:pPr>
        <w:spacing w:after="0"/>
        <w:ind w:firstLine="708"/>
        <w:jc w:val="both"/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  <w:t xml:space="preserve"> in casa vostra, in fabbrica, in piazza.</w:t>
      </w:r>
    </w:p>
    <w:p w14:paraId="7AE9FBA2" w14:textId="77777777" w:rsidR="008C4BF1" w:rsidRDefault="008C4BF1" w:rsidP="008C4BF1">
      <w:pPr>
        <w:spacing w:after="0"/>
        <w:ind w:firstLine="708"/>
        <w:jc w:val="both"/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  <w:t xml:space="preserve">Ovunque andiate, Egli segue: </w:t>
      </w:r>
    </w:p>
    <w:p w14:paraId="558C2C74" w14:textId="77777777" w:rsidR="008C4BF1" w:rsidRDefault="008C4BF1" w:rsidP="008C4BF1">
      <w:pPr>
        <w:spacing w:after="0"/>
        <w:ind w:firstLine="708"/>
        <w:jc w:val="both"/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  <w:t xml:space="preserve">anzi ci ha preceduto. </w:t>
      </w:r>
    </w:p>
    <w:p w14:paraId="018E3481" w14:textId="77777777" w:rsidR="008C4BF1" w:rsidRDefault="008C4BF1" w:rsidP="008C4BF1">
      <w:pPr>
        <w:spacing w:after="0"/>
        <w:ind w:firstLine="708"/>
        <w:jc w:val="both"/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  <w:t>Egli occupa ogni nostra cosa,</w:t>
      </w:r>
    </w:p>
    <w:p w14:paraId="2BCDB362" w14:textId="77777777" w:rsidR="008C4BF1" w:rsidRDefault="008C4BF1" w:rsidP="008C4BF1">
      <w:pPr>
        <w:spacing w:after="0"/>
        <w:ind w:firstLine="708"/>
        <w:jc w:val="both"/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  <w:t xml:space="preserve">e ogni nostra abitazione, </w:t>
      </w:r>
    </w:p>
    <w:p w14:paraId="29ABFC08" w14:textId="0D6783DB" w:rsidR="008C4BF1" w:rsidRDefault="008C4BF1" w:rsidP="008C4BF1">
      <w:pPr>
        <w:spacing w:after="0"/>
        <w:ind w:firstLine="708"/>
        <w:jc w:val="both"/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  <w:t>da quando si è fatto uomo per stare con noi.</w:t>
      </w:r>
    </w:p>
    <w:p w14:paraId="65C82CA5" w14:textId="6F42BF30" w:rsidR="00FA1E95" w:rsidRDefault="008C4BF1" w:rsidP="008C4BF1">
      <w:pPr>
        <w:spacing w:after="0"/>
        <w:ind w:left="708" w:firstLine="708"/>
        <w:jc w:val="both"/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  <w:t>(</w:t>
      </w:r>
      <w:r w:rsidRPr="008C4BF1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don Primo </w:t>
      </w:r>
      <w:proofErr w:type="spellStart"/>
      <w:r w:rsidRPr="008C4BF1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Mazzolari</w:t>
      </w:r>
      <w:proofErr w:type="spellEnd"/>
      <w:r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  <w:t>, Egli viene)</w:t>
      </w:r>
    </w:p>
    <w:p w14:paraId="6EAD95B0" w14:textId="14546784" w:rsidR="008C4BF1" w:rsidRDefault="008C4BF1" w:rsidP="008C4BF1">
      <w:pPr>
        <w:spacing w:after="0"/>
        <w:jc w:val="both"/>
        <w:rPr>
          <w:rFonts w:cstheme="minorHAnsi"/>
          <w:bCs/>
          <w:i/>
          <w:color w:val="000000" w:themeColor="text1"/>
          <w:sz w:val="28"/>
          <w:szCs w:val="28"/>
          <w:shd w:val="clear" w:color="auto" w:fill="FFFFFF"/>
        </w:rPr>
      </w:pPr>
    </w:p>
    <w:p w14:paraId="0514000F" w14:textId="4DA3F1BD" w:rsidR="008C4BF1" w:rsidRDefault="008C4BF1" w:rsidP="008C4BF1">
      <w:pPr>
        <w:spacing w:after="0"/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Volgiamo lo sguardo sulla nostra vita: quante persone abbiamo incontrato! Fra tutti questi incontri, forse alcuni si sono rivelati fondamentali, ci hanno letteralmente cambiato la vita, mentre altri sono stati sicuramente importanti e significativi, altri ancora sono stati semplici passaggi o comparse. Anche noi, però, possiamo essere stati un “incontro importante per qualcuno”, una presenza significativa, un aiuto fondamentale o semplicemente abbiamo lasciato un segno nella vita di una persona.</w:t>
      </w:r>
    </w:p>
    <w:p w14:paraId="6630462C" w14:textId="77777777" w:rsidR="008C4BF1" w:rsidRPr="008C4BF1" w:rsidRDefault="008C4BF1" w:rsidP="008C4BF1">
      <w:pPr>
        <w:spacing w:after="0"/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</w:p>
    <w:p w14:paraId="41091C4F" w14:textId="65E414EB" w:rsidR="00FA1E95" w:rsidRPr="00846CCE" w:rsidRDefault="00FA1E95" w:rsidP="00FA1E95">
      <w:pPr>
        <w:pStyle w:val="Paragrafoelenco"/>
        <w:numPr>
          <w:ilvl w:val="0"/>
          <w:numId w:val="4"/>
        </w:numPr>
        <w:spacing w:line="259" w:lineRule="auto"/>
        <w:ind w:left="360"/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6B1ED2">
        <w:rPr>
          <w:rFonts w:cstheme="minorHAnsi"/>
          <w:b/>
          <w:color w:val="333333"/>
          <w:sz w:val="28"/>
          <w:szCs w:val="28"/>
          <w:shd w:val="clear" w:color="auto" w:fill="FFFFFF"/>
        </w:rPr>
        <w:t>Esercizio di laicità</w:t>
      </w:r>
      <w:r w:rsidR="006B1ED2">
        <w:rPr>
          <w:rFonts w:cstheme="minorHAnsi"/>
          <w:b/>
          <w:color w:val="333333"/>
          <w:sz w:val="28"/>
          <w:szCs w:val="28"/>
          <w:shd w:val="clear" w:color="auto" w:fill="FFFFFF"/>
        </w:rPr>
        <w:t xml:space="preserve"> </w:t>
      </w:r>
      <w:r w:rsidR="006B1ED2" w:rsidRPr="00846CCE">
        <w:rPr>
          <w:rFonts w:cstheme="minorHAnsi"/>
          <w:color w:val="333333"/>
          <w:sz w:val="28"/>
          <w:szCs w:val="28"/>
          <w:shd w:val="clear" w:color="auto" w:fill="FFFFFF"/>
        </w:rPr>
        <w:t>(a livello personale)</w:t>
      </w:r>
    </w:p>
    <w:p w14:paraId="158FE216" w14:textId="73FEB345" w:rsidR="00FA1E95" w:rsidRDefault="00FA1E95" w:rsidP="00FA1E95">
      <w:pPr>
        <w:pStyle w:val="Paragrafoelenco"/>
        <w:ind w:left="360"/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846CCE">
        <w:rPr>
          <w:rFonts w:cstheme="minorHAnsi"/>
          <w:i/>
          <w:color w:val="333333"/>
          <w:sz w:val="28"/>
          <w:szCs w:val="28"/>
          <w:shd w:val="clear" w:color="auto" w:fill="FFFFFF"/>
        </w:rPr>
        <w:t>Quale incontro mi ha cambiato? Per chi, invece, io sono stata una persona significativa?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="00846CCE">
        <w:rPr>
          <w:rFonts w:cstheme="minorHAnsi"/>
          <w:color w:val="333333"/>
          <w:sz w:val="28"/>
          <w:szCs w:val="28"/>
          <w:shd w:val="clear" w:color="auto" w:fill="FFFFFF"/>
        </w:rPr>
        <w:t>L’attività consiste nel s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>o</w:t>
      </w:r>
      <w:r w:rsidR="00510615">
        <w:rPr>
          <w:rFonts w:cstheme="minorHAnsi"/>
          <w:color w:val="333333"/>
          <w:sz w:val="28"/>
          <w:szCs w:val="28"/>
          <w:shd w:val="clear" w:color="auto" w:fill="FFFFFF"/>
        </w:rPr>
        <w:t>-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>st</w:t>
      </w:r>
      <w:r w:rsidR="00846CCE">
        <w:rPr>
          <w:rFonts w:cstheme="minorHAnsi"/>
          <w:color w:val="333333"/>
          <w:sz w:val="28"/>
          <w:szCs w:val="28"/>
          <w:shd w:val="clear" w:color="auto" w:fill="FFFFFF"/>
        </w:rPr>
        <w:t>are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sulle prassi che aiutano a rimanere in relazioni feconde e significative e </w:t>
      </w:r>
      <w:r w:rsidR="00846CCE">
        <w:rPr>
          <w:rFonts w:cstheme="minorHAnsi"/>
          <w:color w:val="333333"/>
          <w:sz w:val="28"/>
          <w:szCs w:val="28"/>
          <w:shd w:val="clear" w:color="auto" w:fill="FFFFFF"/>
        </w:rPr>
        <w:t>nel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segn</w:t>
      </w:r>
      <w:r w:rsidR="00846CCE">
        <w:rPr>
          <w:rFonts w:cstheme="minorHAnsi"/>
          <w:color w:val="333333"/>
          <w:sz w:val="28"/>
          <w:szCs w:val="28"/>
          <w:shd w:val="clear" w:color="auto" w:fill="FFFFFF"/>
        </w:rPr>
        <w:t xml:space="preserve">arle 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>sul taccuino.</w:t>
      </w:r>
    </w:p>
    <w:p w14:paraId="4BE1223C" w14:textId="77777777" w:rsidR="00FA1E95" w:rsidRDefault="00FA1E95" w:rsidP="00FA1E95">
      <w:pPr>
        <w:pStyle w:val="Paragrafoelenco"/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</w:p>
    <w:p w14:paraId="16EB3323" w14:textId="1DF5D109" w:rsidR="00FA1E95" w:rsidRPr="006B1ED2" w:rsidRDefault="00FA1E95" w:rsidP="00FA1E95">
      <w:pPr>
        <w:pStyle w:val="Paragrafoelenco"/>
        <w:numPr>
          <w:ilvl w:val="0"/>
          <w:numId w:val="4"/>
        </w:numPr>
        <w:spacing w:line="259" w:lineRule="auto"/>
        <w:ind w:left="360"/>
        <w:jc w:val="both"/>
        <w:rPr>
          <w:rFonts w:cstheme="minorHAnsi"/>
          <w:b/>
          <w:color w:val="333333"/>
          <w:sz w:val="28"/>
          <w:szCs w:val="28"/>
          <w:shd w:val="clear" w:color="auto" w:fill="FFFFFF"/>
        </w:rPr>
      </w:pPr>
      <w:r w:rsidRPr="006B1ED2">
        <w:rPr>
          <w:rFonts w:cstheme="minorHAnsi"/>
          <w:b/>
          <w:color w:val="333333"/>
          <w:sz w:val="28"/>
          <w:szCs w:val="28"/>
          <w:shd w:val="clear" w:color="auto" w:fill="FFFFFF"/>
        </w:rPr>
        <w:t>Cerco fatti di Vangelo</w:t>
      </w:r>
      <w:r w:rsidR="006B1ED2">
        <w:rPr>
          <w:rFonts w:cstheme="minorHAnsi"/>
          <w:b/>
          <w:color w:val="333333"/>
          <w:sz w:val="28"/>
          <w:szCs w:val="28"/>
          <w:shd w:val="clear" w:color="auto" w:fill="FFFFFF"/>
        </w:rPr>
        <w:t xml:space="preserve"> </w:t>
      </w:r>
      <w:r w:rsidR="006B1ED2" w:rsidRPr="00846CCE">
        <w:rPr>
          <w:rFonts w:cstheme="minorHAnsi"/>
          <w:color w:val="333333"/>
          <w:sz w:val="28"/>
          <w:szCs w:val="28"/>
          <w:shd w:val="clear" w:color="auto" w:fill="FFFFFF"/>
        </w:rPr>
        <w:t>(a livello comunitario/territoriale)</w:t>
      </w:r>
    </w:p>
    <w:p w14:paraId="5815894D" w14:textId="6E18510E" w:rsidR="00FA1E95" w:rsidRDefault="00846CCE" w:rsidP="00FA1E95">
      <w:pPr>
        <w:pStyle w:val="Paragrafoelenco"/>
        <w:ind w:left="360"/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  <w:r>
        <w:rPr>
          <w:rFonts w:cstheme="minorHAnsi"/>
          <w:color w:val="333333"/>
          <w:sz w:val="28"/>
          <w:szCs w:val="28"/>
          <w:shd w:val="clear" w:color="auto" w:fill="FFFFFF"/>
        </w:rPr>
        <w:t>Cercare</w:t>
      </w:r>
      <w:r w:rsidR="00FA1E95">
        <w:rPr>
          <w:rFonts w:cstheme="minorHAnsi"/>
          <w:color w:val="333333"/>
          <w:sz w:val="28"/>
          <w:szCs w:val="28"/>
          <w:shd w:val="clear" w:color="auto" w:fill="FFFFFF"/>
        </w:rPr>
        <w:t xml:space="preserve"> un proposta culturale e popolare che tenga insieme più voci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="00FA1E95">
        <w:rPr>
          <w:rFonts w:cstheme="minorHAnsi"/>
          <w:color w:val="333333"/>
          <w:sz w:val="28"/>
          <w:szCs w:val="28"/>
          <w:shd w:val="clear" w:color="auto" w:fill="FFFFFF"/>
        </w:rPr>
        <w:t>…</w:t>
      </w:r>
    </w:p>
    <w:p w14:paraId="4D4122AB" w14:textId="7F208E38" w:rsidR="00FA1E95" w:rsidRDefault="00846CCE" w:rsidP="00FA1E95">
      <w:pPr>
        <w:pStyle w:val="Paragrafoelenco"/>
        <w:ind w:left="360"/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  <w:r>
        <w:rPr>
          <w:rFonts w:cstheme="minorHAnsi"/>
          <w:color w:val="333333"/>
          <w:sz w:val="28"/>
          <w:szCs w:val="28"/>
          <w:shd w:val="clear" w:color="auto" w:fill="FFFFFF"/>
        </w:rPr>
        <w:lastRenderedPageBreak/>
        <w:t>O</w:t>
      </w:r>
      <w:r w:rsidR="00FA1E95">
        <w:rPr>
          <w:rFonts w:cstheme="minorHAnsi"/>
          <w:color w:val="333333"/>
          <w:sz w:val="28"/>
          <w:szCs w:val="28"/>
          <w:shd w:val="clear" w:color="auto" w:fill="FFFFFF"/>
        </w:rPr>
        <w:t xml:space="preserve">gni gruppo potrebbe riflettere sulla propria realtà e 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>pensare</w:t>
      </w:r>
      <w:r w:rsidR="00FA1E95"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a </w:t>
      </w:r>
      <w:r w:rsidR="00FA1E95">
        <w:rPr>
          <w:rFonts w:cstheme="minorHAnsi"/>
          <w:color w:val="333333"/>
          <w:sz w:val="28"/>
          <w:szCs w:val="28"/>
          <w:shd w:val="clear" w:color="auto" w:fill="FFFFFF"/>
        </w:rPr>
        <w:t>un’idea specifica e concreta relativa al proprio territorio.</w:t>
      </w:r>
    </w:p>
    <w:p w14:paraId="49C13D27" w14:textId="592BBFDE" w:rsidR="00FA1E95" w:rsidRPr="00846CCE" w:rsidRDefault="00FA1E95" w:rsidP="00846CCE">
      <w:pPr>
        <w:pStyle w:val="Paragrafoelenco"/>
        <w:ind w:left="360"/>
        <w:jc w:val="both"/>
        <w:rPr>
          <w:rFonts w:cstheme="minorHAnsi"/>
          <w:i/>
          <w:color w:val="333333"/>
          <w:sz w:val="28"/>
          <w:szCs w:val="28"/>
          <w:shd w:val="clear" w:color="auto" w:fill="FFFFFF"/>
        </w:rPr>
      </w:pPr>
      <w:r w:rsidRPr="00846CCE">
        <w:rPr>
          <w:rFonts w:cstheme="minorHAnsi"/>
          <w:i/>
          <w:color w:val="333333"/>
          <w:sz w:val="28"/>
          <w:szCs w:val="28"/>
          <w:shd w:val="clear" w:color="auto" w:fill="FFFFFF"/>
        </w:rPr>
        <w:t xml:space="preserve">Di </w:t>
      </w:r>
      <w:r w:rsidR="00846CCE" w:rsidRPr="00846CCE">
        <w:rPr>
          <w:rFonts w:cstheme="minorHAnsi"/>
          <w:i/>
          <w:color w:val="333333"/>
          <w:sz w:val="28"/>
          <w:szCs w:val="28"/>
          <w:shd w:val="clear" w:color="auto" w:fill="FFFFFF"/>
        </w:rPr>
        <w:t xml:space="preserve">che </w:t>
      </w:r>
      <w:r w:rsidRPr="00846CCE">
        <w:rPr>
          <w:rFonts w:cstheme="minorHAnsi"/>
          <w:i/>
          <w:color w:val="333333"/>
          <w:sz w:val="28"/>
          <w:szCs w:val="28"/>
          <w:shd w:val="clear" w:color="auto" w:fill="FFFFFF"/>
        </w:rPr>
        <w:t>cosa ci sarebbe bisogno per tenere insieme voci diverse nella nostra realtà comunitaria/territoriale? Perché? Cosa concretamente si potrebbe realizzare?</w:t>
      </w:r>
    </w:p>
    <w:p w14:paraId="1553D70A" w14:textId="77777777" w:rsidR="00FA1E95" w:rsidRDefault="00FA1E95" w:rsidP="00FA1E95">
      <w:pPr>
        <w:pStyle w:val="Paragrafoelenco"/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</w:p>
    <w:p w14:paraId="4C6D5441" w14:textId="6B0B102B" w:rsidR="00FA1E95" w:rsidRPr="00846CCE" w:rsidRDefault="00846CCE" w:rsidP="00FA1E95">
      <w:pPr>
        <w:pStyle w:val="Paragrafoelenco"/>
        <w:numPr>
          <w:ilvl w:val="0"/>
          <w:numId w:val="4"/>
        </w:numPr>
        <w:spacing w:line="259" w:lineRule="auto"/>
        <w:ind w:left="360"/>
        <w:jc w:val="both"/>
        <w:rPr>
          <w:rFonts w:cstheme="minorHAnsi"/>
          <w:b/>
          <w:color w:val="333333"/>
          <w:sz w:val="28"/>
          <w:szCs w:val="28"/>
          <w:shd w:val="clear" w:color="auto" w:fill="FFFFFF"/>
        </w:rPr>
      </w:pPr>
      <w:r w:rsidRPr="00846CCE">
        <w:rPr>
          <w:rFonts w:cstheme="minorHAnsi"/>
          <w:b/>
          <w:color w:val="333333"/>
          <w:sz w:val="28"/>
          <w:szCs w:val="28"/>
          <w:shd w:val="clear" w:color="auto" w:fill="FFFFFF"/>
        </w:rPr>
        <w:t xml:space="preserve">Esercizi di </w:t>
      </w:r>
      <w:proofErr w:type="spellStart"/>
      <w:r w:rsidRPr="00846CCE">
        <w:rPr>
          <w:rFonts w:cstheme="minorHAnsi"/>
          <w:b/>
          <w:color w:val="333333"/>
          <w:sz w:val="28"/>
          <w:szCs w:val="28"/>
          <w:shd w:val="clear" w:color="auto" w:fill="FFFFFF"/>
        </w:rPr>
        <w:t>sinodalità</w:t>
      </w:r>
      <w:proofErr w:type="spellEnd"/>
    </w:p>
    <w:p w14:paraId="2FC377E5" w14:textId="247CEF59" w:rsidR="00FA1E95" w:rsidRDefault="00846CCE" w:rsidP="00FA1E95">
      <w:pPr>
        <w:pStyle w:val="Paragrafoelenco"/>
        <w:ind w:left="360"/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  <w:r>
        <w:rPr>
          <w:rFonts w:cstheme="minorHAnsi"/>
          <w:color w:val="333333"/>
          <w:sz w:val="28"/>
          <w:szCs w:val="28"/>
          <w:shd w:val="clear" w:color="auto" w:fill="FFFFFF"/>
        </w:rPr>
        <w:t>Nella prima fase del cammino sinodale della Chiesa italiana, si è dato spazio all’ascolto e al racconto della vita delle persone, delle comunità, delle categorie sociali dei territori. La proposta vede l’organizzazione di uno o più</w:t>
      </w:r>
      <w:r w:rsidR="00FA1E95">
        <w:rPr>
          <w:rFonts w:cstheme="minorHAnsi"/>
          <w:color w:val="333333"/>
          <w:sz w:val="28"/>
          <w:szCs w:val="28"/>
          <w:shd w:val="clear" w:color="auto" w:fill="FFFFFF"/>
        </w:rPr>
        <w:t xml:space="preserve"> tavoli 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di dialogo e confronto </w:t>
      </w:r>
      <w:r w:rsidR="00FA1E95">
        <w:rPr>
          <w:rFonts w:cstheme="minorHAnsi"/>
          <w:color w:val="333333"/>
          <w:sz w:val="28"/>
          <w:szCs w:val="28"/>
          <w:shd w:val="clear" w:color="auto" w:fill="FFFFFF"/>
        </w:rPr>
        <w:t xml:space="preserve">a più voci, con relatori competenti 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sui temi proposti nell’attività </w:t>
      </w:r>
      <w:r>
        <w:rPr>
          <w:rFonts w:cstheme="minorHAnsi"/>
          <w:i/>
          <w:color w:val="333333"/>
          <w:sz w:val="28"/>
          <w:szCs w:val="28"/>
          <w:shd w:val="clear" w:color="auto" w:fill="FFFFFF"/>
        </w:rPr>
        <w:t>“</w:t>
      </w:r>
      <w:r w:rsidRPr="00846CCE">
        <w:rPr>
          <w:rFonts w:cstheme="minorHAnsi"/>
          <w:i/>
          <w:color w:val="333333"/>
          <w:sz w:val="28"/>
          <w:szCs w:val="28"/>
          <w:shd w:val="clear" w:color="auto" w:fill="FFFFFF"/>
        </w:rPr>
        <w:t>Allo specchio</w:t>
      </w:r>
      <w:r>
        <w:rPr>
          <w:rFonts w:cstheme="minorHAnsi"/>
          <w:i/>
          <w:color w:val="333333"/>
          <w:sz w:val="28"/>
          <w:szCs w:val="28"/>
          <w:shd w:val="clear" w:color="auto" w:fill="FFFFFF"/>
        </w:rPr>
        <w:t>”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>.</w:t>
      </w:r>
    </w:p>
    <w:p w14:paraId="35FAFCFF" w14:textId="1C5D2C55" w:rsidR="00510615" w:rsidRPr="00510615" w:rsidRDefault="00510615" w:rsidP="005106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FF8E5A0" w14:textId="319BB2C2" w:rsidR="003570E6" w:rsidRPr="0071251F" w:rsidRDefault="003570E6" w:rsidP="00D63A49">
      <w:pPr>
        <w:jc w:val="center"/>
        <w:rPr>
          <w:rFonts w:cstheme="minorHAnsi"/>
          <w:sz w:val="28"/>
          <w:szCs w:val="28"/>
        </w:rPr>
      </w:pP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5411"/>
    <w:multiLevelType w:val="hybridMultilevel"/>
    <w:tmpl w:val="CE10EE64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790902"/>
    <w:multiLevelType w:val="hybridMultilevel"/>
    <w:tmpl w:val="5D8E957C"/>
    <w:lvl w:ilvl="0" w:tplc="9DC87736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594600"/>
    <w:multiLevelType w:val="hybridMultilevel"/>
    <w:tmpl w:val="E84C4D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6170E"/>
    <w:multiLevelType w:val="hybridMultilevel"/>
    <w:tmpl w:val="E10C16E6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227632"/>
    <w:rsid w:val="002A413D"/>
    <w:rsid w:val="003570E6"/>
    <w:rsid w:val="003C2869"/>
    <w:rsid w:val="00456576"/>
    <w:rsid w:val="00510615"/>
    <w:rsid w:val="005B3736"/>
    <w:rsid w:val="005B3A32"/>
    <w:rsid w:val="006436CE"/>
    <w:rsid w:val="00693BF3"/>
    <w:rsid w:val="006B1ED2"/>
    <w:rsid w:val="006F5720"/>
    <w:rsid w:val="0071251F"/>
    <w:rsid w:val="007635D1"/>
    <w:rsid w:val="00770F72"/>
    <w:rsid w:val="0081221F"/>
    <w:rsid w:val="00845259"/>
    <w:rsid w:val="00846CCE"/>
    <w:rsid w:val="008759D0"/>
    <w:rsid w:val="008C4BF1"/>
    <w:rsid w:val="00D63A49"/>
    <w:rsid w:val="00DA055B"/>
    <w:rsid w:val="00EA2DF5"/>
    <w:rsid w:val="00F34102"/>
    <w:rsid w:val="00FA1E95"/>
    <w:rsid w:val="00FB0CC2"/>
    <w:rsid w:val="00FD7489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D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jek capiluppi</cp:lastModifiedBy>
  <cp:revision>6</cp:revision>
  <dcterms:created xsi:type="dcterms:W3CDTF">2022-09-20T22:06:00Z</dcterms:created>
  <dcterms:modified xsi:type="dcterms:W3CDTF">2022-09-26T23:14:00Z</dcterms:modified>
</cp:coreProperties>
</file>